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D2DC" w14:textId="0F53D352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CF6EDDD" wp14:editId="77014D2C">
            <wp:simplePos x="0" y="0"/>
            <wp:positionH relativeFrom="margin">
              <wp:align>center</wp:align>
            </wp:positionH>
            <wp:positionV relativeFrom="paragraph">
              <wp:posOffset>90</wp:posOffset>
            </wp:positionV>
            <wp:extent cx="2710180" cy="2033905"/>
            <wp:effectExtent l="0" t="0" r="0" b="4445"/>
            <wp:wrapSquare wrapText="bothSides"/>
            <wp:docPr id="2640237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9A4D3" w14:textId="730B3096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D145B08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18D6CB9" w14:textId="599C9020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302156D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CA0E602" w14:textId="082D26F7" w:rsidR="001002F0" w:rsidRP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FA6343D" wp14:editId="2A28416A">
            <wp:simplePos x="0" y="0"/>
            <wp:positionH relativeFrom="margin">
              <wp:align>left</wp:align>
            </wp:positionH>
            <wp:positionV relativeFrom="paragraph">
              <wp:posOffset>365034</wp:posOffset>
            </wp:positionV>
            <wp:extent cx="6059805" cy="6607175"/>
            <wp:effectExtent l="0" t="0" r="0" b="3175"/>
            <wp:wrapSquare wrapText="bothSides"/>
            <wp:docPr id="7040582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5655F" w14:textId="2049940A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27C9BAD2" wp14:editId="03C10E2D">
            <wp:extent cx="5758815" cy="4321810"/>
            <wp:effectExtent l="0" t="0" r="0" b="2540"/>
            <wp:docPr id="42329284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95CF" w14:textId="1D446836" w:rsidR="007A5BF8" w:rsidRPr="00FA45ED" w:rsidRDefault="007A5BF8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A39CBC5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EB44118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060690D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23B7066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2E87735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C7931EE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DCDE063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11FF2B7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443007D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09BC948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C7165BE" w14:textId="0F5ADC21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7AC61AD4" wp14:editId="2C341998">
            <wp:extent cx="5758815" cy="4332605"/>
            <wp:effectExtent l="0" t="0" r="0" b="0"/>
            <wp:docPr id="12691788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CC9F6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EFED92C" w14:textId="5A53CF81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Notre empreinte écologique se calcule en regardant les impacts sociaux et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environnementaux de nos choix de consommation.</w:t>
      </w:r>
    </w:p>
    <w:p w14:paraId="178E8A37" w14:textId="4C2E8048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Le 02 aout dernier était un jour particulier pour la planète, savez-vous de quoi il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s’agissait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? Indice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: chaque année ce jour avance de quelques jours.</w:t>
      </w:r>
    </w:p>
    <w:p w14:paraId="1868718C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B5DFAFE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D3A9224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5E4E45F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F26F410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4ACA766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75FE025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2817DC1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FE95FD1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CC70441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7B80619" w14:textId="19960E8C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21B8E2FA" wp14:editId="0FB47917">
            <wp:extent cx="5758815" cy="4332605"/>
            <wp:effectExtent l="0" t="0" r="0" b="0"/>
            <wp:docPr id="16218218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6396A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4A2F0865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C’était le jour du dépassement de la terre.</w:t>
      </w:r>
    </w:p>
    <w:p w14:paraId="2580CF12" w14:textId="2E2303EB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Cela signifie que l’humanité a déjà consommé l’ensemble des ressources que la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planète peut produire en une année. Passé cette date, calculée chaque année par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l'ONG américaine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Global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Footprint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Network, l’humanité puiserait donc de manière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irréversible dans les réserves naturelles de la Terre (ressources non renouvelables à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l'échelle de temps humaine).</w:t>
      </w:r>
    </w:p>
    <w:p w14:paraId="6DD6B083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994A3CE" w14:textId="105A28AA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On vit à crédit depuis 1970. En 1987, il était vers le 01 novembre, en 2000 autour du</w:t>
      </w:r>
    </w:p>
    <w:p w14:paraId="365CED81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1 er octobre, en 2005 autour du 1er septembre.</w:t>
      </w:r>
    </w:p>
    <w:p w14:paraId="57A615F2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6103546" w14:textId="603E789D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Il faudrait 1,6 planète pour continuer à vivre comme on le fait (empreinte).</w:t>
      </w:r>
    </w:p>
    <w:p w14:paraId="51F9A812" w14:textId="19A4C8DF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Mais pensez-vous que l’on consomme nos ressources de manière égale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?</w:t>
      </w:r>
    </w:p>
    <w:p w14:paraId="27F2AAD4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5DA49F5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C362F67" w14:textId="1A1FF46F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40091495" wp14:editId="22BF25F5">
            <wp:extent cx="5758815" cy="4299585"/>
            <wp:effectExtent l="0" t="0" r="0" b="5715"/>
            <wp:docPr id="11860757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47D3" w14:textId="77777777" w:rsidR="001002F0" w:rsidRPr="00FA45ED" w:rsidRDefault="001002F0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137B837F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Biocapacité = fourniture des ressources et des services écosystémiques.</w:t>
      </w:r>
    </w:p>
    <w:p w14:paraId="7232EF7F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4706772" w14:textId="32F17AE5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Lorsque l’on rapport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l’empreinte écologique à la biocapacité des pays, cela donne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ça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.</w:t>
      </w:r>
    </w:p>
    <w:p w14:paraId="5460381D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706FB8C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A5DD69A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D3FBBA9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EB1D968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3F4C831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DF2FF38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723162F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DDE8147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F8F7243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AF4C82C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D22ADA6" w14:textId="20F6822B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042FF826" wp14:editId="11025152">
            <wp:extent cx="5758815" cy="4311015"/>
            <wp:effectExtent l="0" t="0" r="0" b="0"/>
            <wp:docPr id="93999628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DA182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29DC609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9B70F63" w14:textId="1ED9B64F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Si on continue de la façon dont on le fait aujourd’hui, 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notre empreinte écologique ne va faire qu’augmenter, jusqu’à avoir besoin de plus de 2 planètes en 2100. </w:t>
      </w:r>
    </w:p>
    <w:p w14:paraId="14619AAB" w14:textId="5AF8405E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Mais il y a possibilité d’inverser la tendance, de raisonner sa consommation et de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diminuer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son empreinte écologique pour que les génération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>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futures puissent profiter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notre belle planète</w:t>
      </w:r>
      <w:r w:rsid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!</w:t>
      </w:r>
    </w:p>
    <w:p w14:paraId="15C028E7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3BF1CF3" w14:textId="4237D755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Moins de ressources naturelles ne signifient pas nécessairement une réduction de la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qualité de vie. Décider de se déplacer à pied ou à vélo pour les petits trajets permet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compenser un mode de vie trop sédentaire et de maintenir notre condition</w:t>
      </w:r>
      <w:r w:rsidR="000242FB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physique et notre santé par exemple.</w:t>
      </w:r>
    </w:p>
    <w:p w14:paraId="766F3B99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A1161CE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74F2954" w14:textId="77777777" w:rsidR="001002F0" w:rsidRPr="00FA45ED" w:rsidRDefault="001002F0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24E71A6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863F3C0" w14:textId="070EA6C8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5AFBFCF5" wp14:editId="618A05D5">
            <wp:extent cx="5758815" cy="4299585"/>
            <wp:effectExtent l="0" t="0" r="0" b="5715"/>
            <wp:docPr id="12799698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20440" w14:textId="77777777" w:rsidR="000242FB" w:rsidRPr="00FA45ED" w:rsidRDefault="000242FB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7F0441EC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CF FICHE JEU</w:t>
      </w:r>
    </w:p>
    <w:p w14:paraId="6161FEFB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Jeu Débat en croix : (Je ferais/Je ne ferais pas – Efficace/pas Efficace)</w:t>
      </w:r>
    </w:p>
    <w:p w14:paraId="71E1B0CA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077FD3F4" w14:textId="3889248F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Es-tu prêt à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… ?</w:t>
      </w:r>
    </w:p>
    <w:p w14:paraId="4DF2F947" w14:textId="7AB7894A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…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Voyager en Europe sans prendre l’avion ?</w:t>
      </w:r>
    </w:p>
    <w:p w14:paraId="44AC79A9" w14:textId="170AB092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L’avion émet environ 140 grammes de CO2 par voyageur au kilomètre (contre 2,6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grammes pour le train). En 2017, les avions ont pris 4 milliards de passagers dans le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monde.</w:t>
      </w:r>
    </w:p>
    <w:p w14:paraId="3C9BEB80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7C414AC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…Supprimer le plastique de ta vie ?</w:t>
      </w:r>
    </w:p>
    <w:p w14:paraId="2859E0E1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Plus un pays est riche, plus il produit de déchets (OCDE, 1999).</w:t>
      </w:r>
    </w:p>
    <w:p w14:paraId="0A401213" w14:textId="48B16AA0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En 2022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chaque français produit une moyenne de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540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kilos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déchets par an.</w:t>
      </w:r>
    </w:p>
    <w:p w14:paraId="409D71D8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7021FE5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…Laisser la voiture au garage ?</w:t>
      </w:r>
    </w:p>
    <w:p w14:paraId="7D4B4425" w14:textId="618B799D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En 2017, le marché automobile mondial a enregistré 93 millions d'immatriculations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voitures neuves. Pourtant, la voiture est la principale source de pollution dans nos villes.</w:t>
      </w:r>
    </w:p>
    <w:p w14:paraId="77F7B855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B823D3F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…Changer tes habitudes alimentaires ?</w:t>
      </w:r>
    </w:p>
    <w:p w14:paraId="472CC53A" w14:textId="3639A47E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L'Europe est responsable de 25% de la déforestation du Brésil et de 15 % de celle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d’Indonésie en important du soja pour l’élevage et de l’huile de palme pour 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sucreries. (Source UE-2013-063)</w:t>
      </w:r>
    </w:p>
    <w:p w14:paraId="28CC2700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B970BCD" w14:textId="77777777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…Ne pas régler le chauffage au-delà de 19°c ?</w:t>
      </w:r>
    </w:p>
    <w:p w14:paraId="1958AD03" w14:textId="74030552" w:rsidR="000242FB" w:rsidRPr="00FA45ED" w:rsidRDefault="000242FB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Au défi de la réglementation qui impose de ne pas dépasser 19°C, </w:t>
      </w:r>
      <w:r w:rsidR="00F92F12" w:rsidRPr="00FA45ED">
        <w:rPr>
          <w:rFonts w:asciiTheme="majorHAnsi" w:hAnsiTheme="majorHAnsi" w:cstheme="majorHAnsi"/>
          <w:kern w:val="0"/>
          <w:sz w:val="24"/>
          <w:szCs w:val="24"/>
        </w:rPr>
        <w:t>17% d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es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Français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continuent à chauffer leurs logements</w:t>
      </w:r>
      <w:r w:rsidR="00F92F12" w:rsidRPr="00FA45ED">
        <w:rPr>
          <w:rFonts w:asciiTheme="majorHAnsi" w:hAnsiTheme="majorHAnsi" w:cstheme="majorHAnsi"/>
          <w:kern w:val="0"/>
          <w:sz w:val="24"/>
          <w:szCs w:val="24"/>
        </w:rPr>
        <w:t xml:space="preserve"> entre 22 et 25°C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.</w:t>
      </w:r>
    </w:p>
    <w:p w14:paraId="3F11E1FD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B62C68E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B9817A1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D6E92B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A6EF528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ED5BECE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99F44FB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9057A17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A06EDA5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061A90C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B605F78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425EDBC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6E1F94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D27783E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B974783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4E2FABF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C80A8CD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35D6680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5DB43F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AF14C00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8174558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6EAA96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83080EA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3702952" w14:textId="3205B391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13FF335C" wp14:editId="238B4C95">
            <wp:extent cx="5758815" cy="4321810"/>
            <wp:effectExtent l="0" t="0" r="0" b="2540"/>
            <wp:docPr id="192684709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DD3A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52E3136D" w14:textId="2FB7DBB9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Exemple : les trajets en avion dans le monde</w:t>
      </w:r>
    </w:p>
    <w:p w14:paraId="30912F20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1380497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B320513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C28092E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0D826EB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8CEAA05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4D1CD63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20D6412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FB777BC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2C86CB4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147AB13" w14:textId="18FBCD2D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790E3FE3" wp14:editId="027D373C">
            <wp:extent cx="5758815" cy="4321810"/>
            <wp:effectExtent l="0" t="0" r="0" b="2540"/>
            <wp:docPr id="72587110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6527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EFA5F3E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79FC7AB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F53BFEA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D33BD95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8EE5349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AF0CCD2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2DDD8E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0103EA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2EE5B99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C7FFE04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4DF0532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9EB4CF1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69247AE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F358171" w14:textId="49DD8EAD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54BB4B7E" wp14:editId="00FECBD0">
            <wp:extent cx="5758815" cy="4321810"/>
            <wp:effectExtent l="0" t="0" r="0" b="2540"/>
            <wp:docPr id="8721427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2D7D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7B660EE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CF FICHE JEU DES ALIMENTATIONS DU MONDE</w:t>
      </w:r>
    </w:p>
    <w:p w14:paraId="6371EE8F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78CC2FB2" w14:textId="3CC7423E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Chaque groupe a devant soit 1 de ces 4 célèbres photographies de Peter Menzel. Il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s’agit de différentes familles « type » à travers le monde avec devant eux la totalité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des produits alimentaires qu’ils consomment en 1 semaine.</w:t>
      </w:r>
    </w:p>
    <w:p w14:paraId="4D09AEB3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0DEFEF5" w14:textId="5034F010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Durant 5 à 10 min, observez la famille et réfléchissez dans chaque groupe aux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réponses aux questions (l’animateur choisit parmi les questions suivantes) :</w:t>
      </w:r>
    </w:p>
    <w:p w14:paraId="05E7BA00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A votre avis, de quel pays vient cette famille ? Pourquoi ?</w:t>
      </w:r>
    </w:p>
    <w:p w14:paraId="4DBC800F" w14:textId="0B24103D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Quel est leur régime alimentaire ? Pourquoi ce régime ? Pensez-vous qu’il soit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suffisant/équilibré pour la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famille ?</w:t>
      </w:r>
    </w:p>
    <w:p w14:paraId="617B45A3" w14:textId="02710629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Où se procurent-ils leur alimentation ?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Ex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agriculteurs/marché/supermarché/aide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internationale</w:t>
      </w:r>
    </w:p>
    <w:p w14:paraId="512B6A30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La nourriture est-elle locale ?</w:t>
      </w:r>
    </w:p>
    <w:p w14:paraId="09958377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Quel est l’impact de leur consommation ?</w:t>
      </w:r>
    </w:p>
    <w:p w14:paraId="47E11F68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>- A votre avis, quel part du budget de la famille va dans l’alimentation ?</w:t>
      </w:r>
    </w:p>
    <w:p w14:paraId="227EB4F2" w14:textId="2F1361B3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Il y a-t-il un élément qui vous choque dans ces photographies ?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Ex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suremballage au</w:t>
      </w:r>
    </w:p>
    <w:p w14:paraId="71F06B6C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Japon</w:t>
      </w:r>
    </w:p>
    <w:p w14:paraId="6C948604" w14:textId="114C51EA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7F3BC398" w14:textId="77777777" w:rsidR="00F92F12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69493B71" w14:textId="77777777" w:rsid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21433D04" w14:textId="77777777" w:rsid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31F225A7" w14:textId="77777777" w:rsid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2E05E03D" w14:textId="77777777" w:rsid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4A6E0934" w14:textId="77777777" w:rsid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66CB13F0" w14:textId="77777777" w:rsid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0ED7C1B6" w14:textId="77777777" w:rsidR="00FA45ED" w:rsidRPr="00FA45ED" w:rsidRDefault="00FA45E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12582F69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40477AE8" w14:textId="52D8FBE0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29793F41" wp14:editId="1BF9A26D">
            <wp:extent cx="5758815" cy="4321810"/>
            <wp:effectExtent l="0" t="0" r="0" b="2540"/>
            <wp:docPr id="66960649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F8BA9" w14:textId="612DE4C4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Durant les 10/15 min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suivantes :</w:t>
      </w:r>
    </w:p>
    <w:p w14:paraId="49EDDC0E" w14:textId="75C90EC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Affichage des familles à l’écran et invitation des élèves à partager leur réflexion à la classe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(2min/famille). L’affichage à l’écran des 4 familles en simultanée permet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comparaisons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/réactions.</w:t>
      </w:r>
    </w:p>
    <w:p w14:paraId="797D1475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189D472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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L’objectif à travers ce jeu est de faire ressortir et commenter la diversité des alimentations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dans le monde, d’un point de vue nutritionnel, culturel, mais aussi en termes de circuit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distribution, et de les mettre en lien avec la situation de ces familles : économique,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géographique…</w:t>
      </w:r>
    </w:p>
    <w:p w14:paraId="52B1684C" w14:textId="5FE1A3D8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Puis, l’idée est de réfléchir à l’impact de ces différents régimes alimentaires. On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peut également commenter la composition de la famille.</w:t>
      </w:r>
    </w:p>
    <w:p w14:paraId="2D52C47B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6BB73E8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2BE97CA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9D85126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E510D50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A777F9E" w14:textId="0907CA43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0865096F" wp14:editId="6281E47E">
            <wp:extent cx="5758815" cy="4321810"/>
            <wp:effectExtent l="0" t="0" r="0" b="2540"/>
            <wp:docPr id="155790423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8129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B4D3B2E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06950457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721AF0E6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10B09781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5A506F4D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30CDD8F7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52645365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4C8335C6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7C043133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8EDBF4F" w14:textId="77777777" w:rsidR="00F92F12" w:rsidRPr="00FA45ED" w:rsidRDefault="00F92F12" w:rsidP="00FA45ED">
      <w:pPr>
        <w:spacing w:line="360" w:lineRule="auto"/>
        <w:ind w:firstLine="708"/>
        <w:jc w:val="both"/>
        <w:rPr>
          <w:rFonts w:asciiTheme="majorHAnsi" w:hAnsiTheme="majorHAnsi" w:cstheme="majorHAnsi"/>
          <w:sz w:val="24"/>
          <w:szCs w:val="24"/>
        </w:rPr>
      </w:pPr>
    </w:p>
    <w:p w14:paraId="1EC36491" w14:textId="6289F22C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80BE0BE" wp14:editId="5D24A990">
            <wp:extent cx="5758815" cy="4332605"/>
            <wp:effectExtent l="0" t="0" r="0" b="0"/>
            <wp:docPr id="9177327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DB60" w14:textId="77777777" w:rsidR="00F92F12" w:rsidRPr="00FA45ED" w:rsidRDefault="00F92F12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</w:p>
    <w:p w14:paraId="0324182D" w14:textId="66E67874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Dans les pays développés, la grande distribution est très développée, elle est même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considérée comme « le circuit traditionnel ». Elle comprend les hypermarchés,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supermarchés, supérettes, et drive.</w:t>
      </w:r>
    </w:p>
    <w:p w14:paraId="50660E69" w14:textId="43377C9C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Dans les PMA, bien que la place de l’industrie agroalimentaire dans les circuits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alimentaires prenne de l’ampleur, la nourriture est principalement échangée sur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circuits plus courts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et souvent de manière informelle, donc non quantifiable.</w:t>
      </w:r>
    </w:p>
    <w:p w14:paraId="19217FD7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C7D3BFB" w14:textId="695833BD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A votre avis, quelle différence entre ces circuits sur ce que l’on y vend et leurs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impacts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 termes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d’économie, de critères sociaux et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environnementaux ?</w:t>
      </w:r>
    </w:p>
    <w:p w14:paraId="7A441BF9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B72D072" w14:textId="59D89389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[Cela fait référence à l’atelier précédent sur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l’agriculture :</w:t>
      </w:r>
    </w:p>
    <w:p w14:paraId="34FCC5F0" w14:textId="7BFDC9EF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Grande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distribution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Produits issus de modèle de production agro-industriel avec pour objectif de faire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l’argent : peu respectueux de l’environnement, plus inégalitaire entre pays et au sein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des populations, moins d’emplois.... Longueur des filières = normes sanitaires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(gaspillage,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 xml:space="preserve">suremballages, ajouts de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conservateurs...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), plus de transport, moins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transparence qui induit la méfiance des consommateurs, dérives (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ex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viande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cheval), la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perte de l’objectif nutritionnel (sucre rapide, additifs, aromes artificiel…).</w:t>
      </w:r>
    </w:p>
    <w:p w14:paraId="3E4E98A0" w14:textId="6CDE14A8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Filières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courtes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Pas d’intermédiaire donc meilleure rémunération des producteurs, contact direct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permet de rassurer les deux parties, on trouve plus de produits paysans, donc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produits dans des conditions plus respectueuses de l’environnement, plus d’emplois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derrière…</w:t>
      </w:r>
    </w:p>
    <w:p w14:paraId="74A8E4D8" w14:textId="77777777" w:rsidR="00F92F12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9AA7E0F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743937F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B8DADD5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1D0EAF2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81B89A3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785B6AB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2E3DEEF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66F407A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F5046E1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EA9590E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919368D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B9BF55F" w14:textId="01782697" w:rsidR="00F92F12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0C1E4CAC" wp14:editId="404DBDD3">
            <wp:extent cx="5758815" cy="4299585"/>
            <wp:effectExtent l="0" t="0" r="0" b="5715"/>
            <wp:docPr id="20576388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C97A" w14:textId="77777777" w:rsidR="00F92F12" w:rsidRPr="00FA45ED" w:rsidRDefault="00F92F12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2E088C9" w14:textId="286BE1D5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On a vu que ce que l’on mange et où on l’achète a un impact sur les trois critères du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développement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durable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économique, social, environnemental.</w:t>
      </w:r>
    </w:p>
    <w:p w14:paraId="5BB02655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B96FF5E" w14:textId="6D0C0872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Mais alors comment faire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les bons choix ?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Quel critère puis-je regarder lorsque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j’achète un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produit ?</w:t>
      </w:r>
    </w:p>
    <w:p w14:paraId="5FADC037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E64E2AC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AE248F6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FED0840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44D5C10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1A51A84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3EFD6C9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BA7D5F2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7EB4035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18F5D2F" w14:textId="6E0B83FA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41FC9875" wp14:editId="4291CA52">
            <wp:extent cx="5758815" cy="4321810"/>
            <wp:effectExtent l="0" t="0" r="0" b="2540"/>
            <wp:docPr id="155704856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AC06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1EBC63D7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D’où viennent les produits normalement « d’été » que vous trouvez l’hiver sur nos</w:t>
      </w:r>
    </w:p>
    <w:p w14:paraId="3C4EF8D6" w14:textId="4F85552B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Étalages ?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Ex :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courgette, tomate, raisin, fraise…</w:t>
      </w:r>
    </w:p>
    <w:p w14:paraId="49B0F28A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61045CF0" w14:textId="55E29B2A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Un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indice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la photo… Il s’agit de la province d’Alméria, sur la côte andalouse, entre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mer et montagne. Le territoire abrite 35000 hectares de serres. Ces étendues, à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perte de vue, serait même visibles depuis l’espace. Elle a pour surnom « mer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plastique ». On y cultive toute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l’année des fruits et légumes destinés à l’export à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travers l’Europe, de saison ou non. En effet, la culture sous serre utilise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conditions artificielles de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production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chauffage, irrigation, et lumière pour copier la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saison « d’été ».</w:t>
      </w:r>
    </w:p>
    <w:p w14:paraId="77F4BAC7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77C6BA9" w14:textId="074EAC52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Mais avec un cout humain et environnemental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catastrophique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assèchement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nappes phréatiques, pollutions à cause de l’utilisation massives de pesticides, cout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énergétique énorme, travail au noir d’immigrés clandestins dans des conditions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déplorables proche de l’esclavagisme…</w:t>
      </w:r>
    </w:p>
    <w:p w14:paraId="1B263585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F7F523E" w14:textId="05541BCD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67AA243F" wp14:editId="5C38AD10">
            <wp:extent cx="5758815" cy="4321810"/>
            <wp:effectExtent l="0" t="0" r="0" b="2540"/>
            <wp:docPr id="187648907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15EC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72EEA20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TRANSPORT :</w:t>
      </w:r>
    </w:p>
    <w:p w14:paraId="6DD8B9E5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Mangue par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avion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: 21 929g CO2/kg Mangue par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bateau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: 1653g CO2/kg</w:t>
      </w:r>
    </w:p>
    <w:p w14:paraId="4505A569" w14:textId="5D49371A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Plus que le moyen de transport, c’est bien sûr la distance qu’il faut prendre en compte quand cela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concerne des aliments qui peuvent pousser près de chez nous !</w:t>
      </w:r>
    </w:p>
    <w:p w14:paraId="5583C374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04A78ACF" w14:textId="281555A8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SAISON :</w:t>
      </w:r>
    </w:p>
    <w:p w14:paraId="2A84DCA0" w14:textId="64843C8E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Chiffre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En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saison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1kg de tomates c’est 380g de CO2,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hors saison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c’est 2 279g</w:t>
      </w:r>
    </w:p>
    <w:p w14:paraId="08CFB8DE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Distribuer nos calendriers de saisonnalité des légumes (optionnel)</w:t>
      </w:r>
    </w:p>
    <w:p w14:paraId="4156776D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23F3CE41" w14:textId="5CD3B869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PROTEINES :</w:t>
      </w:r>
    </w:p>
    <w:p w14:paraId="3C757728" w14:textId="5ECE7DED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Si l’on continue à consommer autant de viande, il sera difficile de respecter les objectifs du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développement durable. En effet, l’élevage implique de réserver une grande partie des terres pour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l’alimenter le bétail plutôt qu’alimenter les humains directement. Comment faire alors ?</w:t>
      </w:r>
    </w:p>
    <w:p w14:paraId="36AE99F8" w14:textId="3087AA70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L’élevage industriel est dangereux pour le climat et pour la santé : grande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pollution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l’eau et de l’air,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antibiotiques,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non-respect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du bien-être animal</w:t>
      </w:r>
    </w:p>
    <w:p w14:paraId="65A2486A" w14:textId="706269F8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 xml:space="preserve">Pour faire disparaître l’élevage industriel, il faudrait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manger moins de viande, mais une meilleure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viande.</w:t>
      </w:r>
    </w:p>
    <w:p w14:paraId="1DC103D2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Comment ?</w:t>
      </w:r>
    </w:p>
    <w:p w14:paraId="10BC45B1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En soutenant l’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élevage paysan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,</w:t>
      </w:r>
    </w:p>
    <w:p w14:paraId="67E5CE80" w14:textId="260FB9B5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En mangeant plus de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protéines végétales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(sur l’image : spiruline, arachide, amandes, soja, graines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chanvre)</w:t>
      </w:r>
    </w:p>
    <w:p w14:paraId="68679E9C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62FE155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QUELLES SOLUTIONS ?</w:t>
      </w:r>
    </w:p>
    <w:p w14:paraId="6477D326" w14:textId="596C473F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Manger plus local ! Pour mieux s’informer sur ce que l’on achète, mieux rémunérer le producteur en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enlevant les intermédiaires, induire moins de transport comme on l’a vu plus haut. Et souvent, manger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plus sain car plus un produit est transformé, plus il perd en qualité nutritive.</w:t>
      </w:r>
    </w:p>
    <w:p w14:paraId="7BA9C435" w14:textId="1CA163FE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Et pour les produits exotiques, choisir des filières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équitables !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Qui rémunèrent de manière plus juste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tous les acteurs de la chaine, et leur assure des conditions de travail respectueuses</w:t>
      </w:r>
    </w:p>
    <w:p w14:paraId="3AD923A9" w14:textId="2C246C8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Manger sans pesticides, pour notre santé mais aussi pour l’environnement.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Ex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label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bio !</w:t>
      </w:r>
    </w:p>
    <w:p w14:paraId="3FAE493B" w14:textId="0B52F1B5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En France, pour cela, vous pouvez acheter des produits labellisés et/ou encore choisir des circuits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distribution alternatifs :</w:t>
      </w:r>
    </w:p>
    <w:p w14:paraId="1C3C43E9" w14:textId="282A96E8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Nouveaux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acteurs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magasins de producteurs/épiceries spécialisées, La ruche qui dit oui…</w:t>
      </w:r>
    </w:p>
    <w:p w14:paraId="4F061590" w14:textId="379ACA0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Associations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paysannes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AMAP</w:t>
      </w:r>
    </w:p>
    <w:p w14:paraId="37761FF0" w14:textId="62EE65B9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- Vente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directe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marchés de producteurs, vente à la ferme, les cueillettes</w:t>
      </w:r>
    </w:p>
    <w:p w14:paraId="196BE502" w14:textId="48E69239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 Ou produire soit même dans son potager ou dans des jardins partagés, faire de l’agriculture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communautaire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. </w:t>
      </w:r>
    </w:p>
    <w:p w14:paraId="05D3888A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36FBD18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097A4CF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439386E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D02FA98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F398A5B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80C064D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0E8A43C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1C9E2A6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BF41483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6B9DF3" w14:textId="38E23361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3CE52A4D" wp14:editId="2A23C250">
            <wp:extent cx="5758815" cy="4332605"/>
            <wp:effectExtent l="0" t="0" r="0" b="0"/>
            <wp:docPr id="90155180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DA8E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</w:p>
    <w:p w14:paraId="27BEF78F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Nous avons parlé de l’impact écologique de notre alimentation.</w:t>
      </w:r>
    </w:p>
    <w:p w14:paraId="06D2D84D" w14:textId="66B4419B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Maintenant, nous allons parler d’une industrie qui a un gros impact sur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l’environnement, mais aussi sur les travailleurs et travailleuses des pays du Sud :</w:t>
      </w:r>
    </w:p>
    <w:p w14:paraId="61C0B599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Il s’agit de l’industrie de la MODE.</w:t>
      </w:r>
    </w:p>
    <w:p w14:paraId="39038E31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Avez-vous entendu parler du drame du RANA PLAZA ?</w:t>
      </w:r>
    </w:p>
    <w:p w14:paraId="79FAEA47" w14:textId="37E40926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Le Rana Plaza est une usine de textile qui s’est effondrée en avril 2013 au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Bangladesh. C’est un immeuble qui abrite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des ateliers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de confection pour de grandes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marques de mode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occidentales. Cet accident avait tué plus d'un millier d'ouvrier-e-s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et blessé plus de 2.000 autres.</w:t>
      </w:r>
    </w:p>
    <w:p w14:paraId="340D9537" w14:textId="31ACA6A4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Si les usines dans les pays du Sud ne respectent quasiment jamais les normes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environnementales, elles ne respectent pas non plus les droits des travailleurs-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euses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et les normes de sécurité (d’où l’effondrement de l’immeuble fissuré).</w:t>
      </w:r>
    </w:p>
    <w:p w14:paraId="2B952ABC" w14:textId="70358B3F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En tant que consommateurs-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rices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>, nous devons exiger des grandes marques qu’elles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respectent les travailleurs-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euses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et l’environnement.</w:t>
      </w:r>
    </w:p>
    <w:p w14:paraId="3C1A4E1D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C375A38" w14:textId="1EFB8FF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2C7154B3" wp14:editId="32C086AE">
            <wp:extent cx="5758815" cy="4321810"/>
            <wp:effectExtent l="0" t="0" r="0" b="2540"/>
            <wp:docPr id="100508540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6395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27F4AC12" w14:textId="4CCBFE2C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Les consommateurs-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rices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n’aiment pas trop se poser la question de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savoir pourquoi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il est si peu cher aujourd’hui de s’acheter des vêtements dans les boutiques à la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mode…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10 euros ou même 30 euros pour un pantalon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fashion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, cela ne peut être le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vrai prix, si l’on fabrique ce pantalon en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payant correctement les ouvrier-e-s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qui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l’assemblent, et si l’on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respecte l’environnement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dans le processus de fabrication.</w:t>
      </w:r>
    </w:p>
    <w:p w14:paraId="3D05615E" w14:textId="1141D210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En Asie, continent spécialisé dans la fabrication de vêtements, et partout où 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grandes entreprises qui font la mode s’approvisionnent, des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substances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toxiques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dévastatrices pour l’environnement sont utilisées tous les jours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, pour laver, teindre,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blanchir des textiles, avant d’être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rejetées dans la nature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. Il faut ensuite compter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tout le transport nécessaire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pour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l’assemblage des pièces réalisées aux quatre coins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du monde.</w:t>
      </w:r>
    </w:p>
    <w:p w14:paraId="46D579BA" w14:textId="4FB554B6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0E4039FD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5753C531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11868392" w14:textId="7C7B1E23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b/>
          <w:bCs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21F6DEA9" wp14:editId="2AD30532">
            <wp:extent cx="5758815" cy="4311015"/>
            <wp:effectExtent l="0" t="0" r="0" b="0"/>
            <wp:docPr id="186446561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913A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b/>
          <w:bCs/>
          <w:noProof/>
          <w:kern w:val="0"/>
          <w:sz w:val="24"/>
          <w:szCs w:val="24"/>
        </w:rPr>
      </w:pPr>
    </w:p>
    <w:p w14:paraId="244F8638" w14:textId="2B05BD59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Il existe une blague en Chine qui dit que l’on peut prédire la couleur à la mode de la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saison prochaine en regardant la rivière.</w:t>
      </w:r>
    </w:p>
    <w:p w14:paraId="5E1D3A84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19DCE67E" w14:textId="163DDB92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La mode consomme plus de 100 000 milliards de litres d’eau potable par an.</w:t>
      </w:r>
    </w:p>
    <w:p w14:paraId="7F4EEB36" w14:textId="46FD2F8E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La fabrication des jeans par exemple pollue des centaines de milliers d’hectares en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Chine, à cause des eaux usées rejetées par les usines de teinture.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Des eaux que 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millions d’habitants qui travaillent dans l’industrie du jean boivent et utilisent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pour se laver…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Une eau qui irrigue les champs aussi.</w:t>
      </w:r>
    </w:p>
    <w:p w14:paraId="40A10E60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446A49B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E88A44F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162CD26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26EFAA1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F2A6850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17A3C30" w14:textId="4AD11E33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294EF4EE" wp14:editId="3F9B7B2C">
            <wp:extent cx="5758815" cy="4311015"/>
            <wp:effectExtent l="0" t="0" r="0" b="0"/>
            <wp:docPr id="4118647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B942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32311452" w14:textId="38B48EDF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Nous avons parlé de l’alimentation et de la mode, car ce sont des produits que vous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consommez régulièrement. Mais il y a quelque chose que vous adorez encore plus et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qui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vous accompagne souvent jusque dans votre lit…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VOS SMARTPHONES bien sûr, mais aussi les ordinateurs, les tablettes, et l’internet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qui se cache derrière.</w:t>
      </w:r>
    </w:p>
    <w:p w14:paraId="1AFBCDE8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D986C2E" w14:textId="01D9C8DF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Nous allons donc parler de l’impact écologique du numérique aujourd’hui.</w:t>
      </w:r>
    </w:p>
    <w:p w14:paraId="148BB833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981EBB7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6889007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0205E72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18AFDFB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E9507C2" w14:textId="1122E744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414F5D6" wp14:editId="72D93067">
            <wp:extent cx="5758815" cy="4311015"/>
            <wp:effectExtent l="0" t="0" r="0" b="0"/>
            <wp:docPr id="147099647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695D" w14:textId="77777777" w:rsidR="009F139D" w:rsidRPr="00FA45ED" w:rsidRDefault="009F139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</w:p>
    <w:p w14:paraId="439A7073" w14:textId="47712595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Le numérique n’est pas très différent de la mode vestimentaire, il ne fait que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d’accélérer, rendant les objets numériques de plus en plus rapidement désuet.</w:t>
      </w:r>
    </w:p>
    <w:p w14:paraId="16D8C9D1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Connaissez-vous l’obsolescence programmée ?</w:t>
      </w:r>
    </w:p>
    <w:p w14:paraId="24B8130B" w14:textId="5B290F20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L’obsolescence programmée est une démarche par laquelle un fabriquant de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produit électro-ménager, informatique ou électronique va volontairement limiter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la durée de vie de son produit pour que tu en rachètes un rapidement.</w:t>
      </w:r>
    </w:p>
    <w:p w14:paraId="2721F923" w14:textId="032A108F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L’obsolescence programmée peut se pratiquer en limitant volontairement la durée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vie de certaines pièces et en rendant certaines réparations impossibles ou trop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onéreuses. Cela peut également se faire en rendant impossible le remplacement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d’une pièce qui par nature a une durée de vie limitée.</w:t>
      </w:r>
    </w:p>
    <w:p w14:paraId="07AA49D4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5D791B30" w14:textId="2F5C6C0F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Quelles en sont les conséquences ?</w:t>
      </w:r>
    </w:p>
    <w:p w14:paraId="43B36AD4" w14:textId="77777777" w:rsidR="00A379D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</w:t>
      </w:r>
      <w:r w:rsidR="009F139D" w:rsidRPr="00FA45ED">
        <w:rPr>
          <w:rFonts w:asciiTheme="majorHAnsi" w:hAnsiTheme="majorHAnsi" w:cstheme="majorHAnsi"/>
          <w:kern w:val="0"/>
          <w:sz w:val="24"/>
          <w:szCs w:val="24"/>
        </w:rPr>
        <w:t>a surconsommation</w:t>
      </w:r>
    </w:p>
    <w:p w14:paraId="5483E324" w14:textId="77777777" w:rsidR="00A379DD" w:rsidRPr="00FA45ED" w:rsidRDefault="009F139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L’impact écologique sur l’environnement</w:t>
      </w:r>
    </w:p>
    <w:p w14:paraId="1DDCA87B" w14:textId="77777777" w:rsidR="00A379DD" w:rsidRPr="00FA45ED" w:rsidRDefault="009F139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>Le surplus de déchets</w:t>
      </w:r>
    </w:p>
    <w:p w14:paraId="44F339CB" w14:textId="77777777" w:rsidR="00A379DD" w:rsidRPr="00FA45ED" w:rsidRDefault="009F139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L’augmentation de la pollution</w:t>
      </w:r>
    </w:p>
    <w:p w14:paraId="397A8197" w14:textId="3A96C43D" w:rsidR="009F139D" w:rsidRPr="00FA45ED" w:rsidRDefault="009F139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L’aggravation des problèmes des pays pauvres</w:t>
      </w:r>
    </w:p>
    <w:p w14:paraId="2BCA49AF" w14:textId="77777777" w:rsidR="009F139D" w:rsidRPr="00FA45ED" w:rsidRDefault="009F139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Les solutions :</w:t>
      </w:r>
    </w:p>
    <w:p w14:paraId="4163DE85" w14:textId="77777777" w:rsidR="00A379DD" w:rsidRPr="00FA45ED" w:rsidRDefault="009F139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Économie durable</w:t>
      </w:r>
    </w:p>
    <w:p w14:paraId="6D31F204" w14:textId="47A9DCB4" w:rsidR="009F139D" w:rsidRPr="00FA45ED" w:rsidRDefault="009F139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Législations responsables</w:t>
      </w:r>
    </w:p>
    <w:p w14:paraId="32D3FEA8" w14:textId="77777777" w:rsidR="00A379DD" w:rsidRDefault="00A379D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A173D2D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D9D678D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49CF3B2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FE257FA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1EAD0CC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8AC8C1D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45A2D85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7582EAF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33C113D" w14:textId="77777777" w:rsid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186B4F5" w14:textId="77777777" w:rsidR="00FA45ED" w:rsidRP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55580E6" w14:textId="77777777" w:rsidR="00A379DD" w:rsidRPr="00FA45ED" w:rsidRDefault="00A379D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CB5523F" w14:textId="7137FA92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20ECD0BA" wp14:editId="3D4DEADD">
            <wp:extent cx="5758815" cy="4311015"/>
            <wp:effectExtent l="0" t="0" r="0" b="0"/>
            <wp:docPr id="144163662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8BB30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997726E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Quand votre smartphone/tablette/ordinateur ne fonctionne plus, où l’emmenez-vous ?</w:t>
      </w:r>
    </w:p>
    <w:p w14:paraId="320DB769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Pas facile de répondre hein…</w:t>
      </w:r>
    </w:p>
    <w:p w14:paraId="255F2A14" w14:textId="0A44D553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Chaque année, tandis que 24 millions de téléphones sont vendus en France, seuls 15 %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portables usagés sont récupérés.</w:t>
      </w:r>
    </w:p>
    <w:p w14:paraId="4EDE0BE5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Où se trouvent les autres ? Mystère ?</w:t>
      </w:r>
    </w:p>
    <w:p w14:paraId="551C3E87" w14:textId="4DCEF69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En réalité, une toute petite partie de nos déchets électriques et électroniques est collectée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ou réparée. Et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des milliers de tonnes sont envoyées, illégalement, vers les décharges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d’Afrique ou d’Asie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(enquête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Bastamag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>, 2014).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Pour justifier cela, les pays européens font passer les exports de déchets électroniques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pour des dons d’équipements usagés. Pourtant, ces déchets sont très nocifs et difficiles à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recycler (aluminium, cuivre, plomb, arsenic, mercure, lithium).</w:t>
      </w:r>
    </w:p>
    <w:p w14:paraId="2697A99B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37979C3B" w14:textId="17D6CD88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Photo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le Ghana, poubelle électronique de l’Occident.</w:t>
      </w:r>
    </w:p>
    <w:p w14:paraId="4E515F72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Lieu :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Agbogbloshie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>, dans la banlieue d’Accra, la capitale ghanéenne.</w:t>
      </w:r>
    </w:p>
    <w:p w14:paraId="3F56DDA7" w14:textId="78D175A2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Histoire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Là-bas, sur près de dix kilomètres, des centaines de personnes, dont beaucoup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jeunes, tentent de survivre en brûlant le caoutchouc ou le plastique des écrans et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autres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>gadgets pour récupérer du cuivre. Avec un objectif : la revente à des entreprises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souvent étrangères pour une recette de quelques euros par semaine. Sept jours sur sept,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l’aube au coucher du soleil, et par des températures souvent insoutenables, ces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travailleurs, dont beaucoup dorment sur place, inhalent ou avalent accidentellement du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plomb, du mercure, ou encore des dioxines hautement toxiques. Dans le simple but de ne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pas mourir de faim…</w:t>
      </w:r>
    </w:p>
    <w:p w14:paraId="47B23899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A43028E" w14:textId="77777777" w:rsidR="00A379D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786BE8C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A74C1D7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ECC534A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4FE0815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856C6A3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6F1A612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F99BD89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01C3B13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1EF0227" w14:textId="77777777" w:rsid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BC5B8A9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F11F8A7" w14:textId="5E9F595D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noProof/>
          <w:kern w:val="0"/>
          <w:sz w:val="24"/>
          <w:szCs w:val="24"/>
        </w:rPr>
        <w:lastRenderedPageBreak/>
        <w:drawing>
          <wp:inline distT="0" distB="0" distL="0" distR="0" wp14:anchorId="4C3789BE" wp14:editId="66156A64">
            <wp:extent cx="5758815" cy="4311015"/>
            <wp:effectExtent l="0" t="0" r="0" b="0"/>
            <wp:docPr id="29592822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922D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noProof/>
          <w:kern w:val="0"/>
          <w:sz w:val="24"/>
          <w:szCs w:val="24"/>
        </w:rPr>
      </w:pPr>
    </w:p>
    <w:p w14:paraId="4F5179D9" w14:textId="16B3A6B6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Définition RSE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La responsabilité sociétale des entreprises (RSE) est un « concept dans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lequel les entreprises intègrent les préoccupations sociales, environnementales, et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économiques dans leurs activités et dans leurs interactions avec leurs parties prenantes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sur une base volontaire ». Énoncé plus clairement et simplement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, c’est « la contribution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des entreprises aux enjeux du développement durable ».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(Source : gouv.fr)</w:t>
      </w:r>
    </w:p>
    <w:p w14:paraId="799C7FB7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AF040AB" w14:textId="3D535769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Question :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De quoi est accusée Apple dans cette vidéo ? Qu’est-ce que les citoyens qui ont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fait cette vidéo attendent d’Apple ?</w:t>
      </w:r>
    </w:p>
    <w:p w14:paraId="496B6492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18E6D4A4" w14:textId="3312ACD6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Réponse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Ils attendent qu’Apple respecte les normes sociales et environnementales. Ils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veulent rappeler que les entreprises sont RESPONSABLES des conditions dans lesquelles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sont fabriqués leurs produits et qu’elles doivent rendre des comptes aux consommateurs.</w:t>
      </w:r>
    </w:p>
    <w:p w14:paraId="27456E56" w14:textId="220E0290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En faisant cette campagne, les associations veulent mettre en avant la Responsabilité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sociale et environnementale des entreprises, et tout particulièrement des multinationales.</w:t>
      </w:r>
    </w:p>
    <w:p w14:paraId="24260011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69A7DE0E" w14:textId="22E91118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lastRenderedPageBreak/>
        <w:t xml:space="preserve">Question :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Pourquoi il est plus difficile de forcer les multinationales à respecter les droits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humains et l’environnement ?</w:t>
      </w:r>
    </w:p>
    <w:p w14:paraId="2780060F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2C8A5293" w14:textId="77F71B8A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Réponse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Parce qu’elles agissent dans des territoires lointains qu’il est difficile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surveiller/contrôler. Parce qu’elles s’implantent dans des pays très pauvres. Parce qu’elles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sont très puissantes, leur chiffre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d’affaires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dépasse souvent le PIB des pays dans lesquels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elles sont implantées.</w:t>
      </w:r>
    </w:p>
    <w:p w14:paraId="3B9B984D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518E8926" w14:textId="62419058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Question :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Quelles sont les limites de la RSE ?</w:t>
      </w:r>
    </w:p>
    <w:p w14:paraId="1F76783C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2B95456C" w14:textId="0D0000FF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Réponse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Elle est mise en place par les entreprises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sur une base volontaire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. C’est pourquoi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il est important que les citoyens fassent pression sur les entreprises pour qu’elles mettent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 place des mesures, et sur les politicien-ne-s pour que les lois sur la responsabilité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entreprises à l’étranger soient plus strictes (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cf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: loi de vigilance 2017).</w:t>
      </w:r>
    </w:p>
    <w:p w14:paraId="3FA1301F" w14:textId="3F91549D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D9918FD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2B00EF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CE16CC9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52BF1F0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57D1AEC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1F21AF6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69B233E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07E07DB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9A6B38E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58AC83B4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58B207A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28190A4" w14:textId="7D317B4D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001B2819" wp14:editId="231524CC">
            <wp:extent cx="5758815" cy="4332605"/>
            <wp:effectExtent l="0" t="0" r="0" b="0"/>
            <wp:docPr id="118243350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2A0C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</w:p>
    <w:p w14:paraId="18AC39D6" w14:textId="1484ACA5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i/>
          <w:i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Avant de commencer cette vidéo, est-ce que vous savez où sont stockées les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informations que vous trouvez sur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internet ?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Les pages, vos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courriels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, les infos sur vos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réseaux sociaux etc... 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>Eh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bien, la réponse dans cette vidéo ! </w:t>
      </w:r>
    </w:p>
    <w:p w14:paraId="38E32759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23392A6" w14:textId="017677EB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Cette pollution énergétique « silencieuse » est nouvelle. L’aire d’internet n’a même pas</w:t>
      </w:r>
    </w:p>
    <w:p w14:paraId="2F8D9DDB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30 ans, internet pour le grand public étant apparu en 1991.</w:t>
      </w:r>
    </w:p>
    <w:p w14:paraId="480080CC" w14:textId="29DB0A48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Aujourd’hui, les acteurs du monde du digital se responsabilisent mais les consommateurs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commencent à peine à prendre conscience de ce problème.</w:t>
      </w:r>
    </w:p>
    <w:p w14:paraId="34D6B0EF" w14:textId="6B935A51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Le support numérique n’est pas forcément plus écolo que le support papier (énergie,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composant non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recyclables...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) : par ex, il serait nécessaire de lire + de 20 livres/an sur une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liseuse numérique pour que ce support devienne rentable écologiquement. Si on en lit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moins, mieux vaut rester fidèle aux versions papier.</w:t>
      </w:r>
    </w:p>
    <w:p w14:paraId="49BC6A72" w14:textId="026F9845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En fait, selon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l’Ademe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>, imprimer ou pas imprimer, tout dépend de la durée de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consultation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pour un doc de 4 pages, dont le temps de lecture est évalué à 3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–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4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min/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>page,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il est préférable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>d'opter pour la lecture à l'écran. Au-delà de 15 minutes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environ consacrées à la lecture de ce doc, il est préférable de l'imprimer en noir et blanc,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recto/verso, 2 pages par face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.</w:t>
      </w:r>
    </w:p>
    <w:p w14:paraId="06017841" w14:textId="6C53EB6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On vous invite donc à rester vigilant, vous renseigner sur vos pratiques de consommation,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à se questionner sur le « tout connecté », et l’avenir nous réserve certainement des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usages alternatifs de nos outils numériques, restez à l’écoute !</w:t>
      </w:r>
    </w:p>
    <w:p w14:paraId="02899034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7BA0C627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16F0E30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---------------------------------------------</w:t>
      </w:r>
    </w:p>
    <w:p w14:paraId="1C80003C" w14:textId="18A3ED3E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A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SAVOIR :</w:t>
      </w:r>
    </w:p>
    <w:p w14:paraId="13756CC1" w14:textId="4E819454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Histoire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1969 : premier échange de données via des câbles électriques entre deux calculateurs)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puis naissance 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>d’«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Arpanet », l’avant internet. Utilisé par des chercheurs.</w:t>
      </w:r>
    </w:p>
    <w:p w14:paraId="381B2477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1AD9F717" w14:textId="3D8C3C90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1972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premier courriel électronique</w:t>
      </w:r>
    </w:p>
    <w:p w14:paraId="318684E5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36E8F211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1989 : première page Web en ligne (html)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création d’internet</w:t>
      </w:r>
    </w:p>
    <w:p w14:paraId="26CFE82C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219B3F4F" w14:textId="5C2448E2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1991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création du world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wide</w:t>
      </w:r>
      <w:proofErr w:type="spellEnd"/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web internet grand public</w:t>
      </w:r>
    </w:p>
    <w:p w14:paraId="4BE4691A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5BD877F7" w14:textId="7025F3C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1996 :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premier Wifi</w:t>
      </w:r>
    </w:p>
    <w:p w14:paraId="30301B5F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E8BB092" w14:textId="2C559AB4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Chiffres :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Selon l’Union Internationale des Télécommunication, il y a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eu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2017 3,8 milliards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d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’internautes, soit 50% de la population mondiale. 80 à 90% de taux de pénétration en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pays développés, 30 % en Asie du Sud et Afrique.</w:t>
      </w:r>
    </w:p>
    <w:p w14:paraId="1DDA5252" w14:textId="6BC7D2DE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793D374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50C85C1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93D475E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2D75B122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AE57727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01165C6E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B5F7B86" w14:textId="260664D6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  <w:r w:rsidRPr="00FA45ED"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526E3E2A" wp14:editId="3F832A9B">
            <wp:extent cx="5758815" cy="4311015"/>
            <wp:effectExtent l="0" t="0" r="0" b="0"/>
            <wp:docPr id="46734719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5147" w14:textId="7777777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noProof/>
          <w:sz w:val="24"/>
          <w:szCs w:val="24"/>
        </w:rPr>
      </w:pPr>
    </w:p>
    <w:p w14:paraId="279655E9" w14:textId="4C320CFA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Jeu</w:t>
      </w:r>
      <w:r w:rsidR="00FA45ED"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: Le défi Zéro déchet</w:t>
      </w:r>
    </w:p>
    <w:p w14:paraId="0C6199FE" w14:textId="52861809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L’objectif à travers ce jeu est de faire réaliser aux élèves la quantité d’objets à usage unique non 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>recyclables que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nous utilisons au quotidien et de faire connaître des alternatives durables à ces objets ultra polluants.</w:t>
      </w:r>
    </w:p>
    <w:p w14:paraId="42A8C83E" w14:textId="30EB1B9A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Dans ce but, nous mettons à disposition 8 paires d’objets pêle-mêle. Les élèves doivent reconstituer les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paires d’objets (1 jetable, 1 durable) qui correspondent aux mêmes usages. Dans un second temps, ils sont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invités à comparer l’impact des deux objets. C’est l’occasion de raisonner en termes d’impact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écologique et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de rappeler les notions abordées dans les ateliers : énergies fossiles (plastique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principalement), énergie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grise, eau virtuelle, recyclage, pollution, etc.</w:t>
      </w:r>
    </w:p>
    <w:p w14:paraId="6D5797E7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6016B79B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 xml:space="preserve">8 Objets Jetables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// </w:t>
      </w: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8 Objets Durables</w:t>
      </w:r>
    </w:p>
    <w:p w14:paraId="281E11EC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Gel douche en bouteille // Savon à froid</w:t>
      </w:r>
    </w:p>
    <w:p w14:paraId="3CDA3727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Brosse à dent en plastique// Brosse à dent en bambou rechargeable</w:t>
      </w:r>
    </w:p>
    <w:p w14:paraId="7020C8F3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>Sac en plastique // Sac en tissu réutilisable</w:t>
      </w:r>
    </w:p>
    <w:p w14:paraId="331D356F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Coton tige //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Oriculi</w:t>
      </w:r>
      <w:proofErr w:type="spellEnd"/>
    </w:p>
    <w:p w14:paraId="0FD171CC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Essuie tout jetable // Essuie tout réutilisable + éponge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tawashi</w:t>
      </w:r>
      <w:proofErr w:type="spellEnd"/>
    </w:p>
    <w:p w14:paraId="6A9843E5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Disque démaquillant coton jetable // Disque démaquillant coton lavable</w:t>
      </w:r>
    </w:p>
    <w:p w14:paraId="3C2B9D41" w14:textId="77777777" w:rsidR="00FA45ED" w:rsidRPr="00FA45ED" w:rsidRDefault="00A379DD" w:rsidP="00FA45ED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Film alimentaire (aluminium et plastique) // </w:t>
      </w:r>
      <w:proofErr w:type="spellStart"/>
      <w:r w:rsidRPr="00FA45ED">
        <w:rPr>
          <w:rFonts w:asciiTheme="majorHAnsi" w:hAnsiTheme="majorHAnsi" w:cstheme="majorHAnsi"/>
          <w:kern w:val="0"/>
          <w:sz w:val="24"/>
          <w:szCs w:val="24"/>
        </w:rPr>
        <w:t>Bee’sWrap</w:t>
      </w:r>
      <w:proofErr w:type="spellEnd"/>
    </w:p>
    <w:p w14:paraId="5A128ECC" w14:textId="77777777" w:rsidR="00FA45ED" w:rsidRPr="00FA45ED" w:rsidRDefault="00FA45ED" w:rsidP="00FA45ED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0BA01CEB" w14:textId="5C68D120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Imprimer 8 fiches « Objet Jetable VS Objet Durable », c-à-d une par paire d’objets.</w:t>
      </w:r>
    </w:p>
    <w:p w14:paraId="4CBBB0DC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1A21547" w14:textId="39B0EB86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A titre d’exemple, pour une classe de 35 élèves, diviser le public en 8 groupes de 4 ou 5 élèves et donner 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une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fiche par groupe. Pour une classe de 15 élèves, en 4 groupes de 3 ou 4 élèves et donner 2 fiches par groupe.</w:t>
      </w:r>
    </w:p>
    <w:p w14:paraId="1534F720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521736E8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Première étape :</w:t>
      </w:r>
    </w:p>
    <w:p w14:paraId="6CCAF6AA" w14:textId="40A753A6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Mettre les 16 objets pêle-mêle sur une table au milieu de tous les élèves rassemblés. Laisser un temps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d’observation.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Expliquer la consigne : «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Parmi tous ces objets, il y a des paires composés d’un objet jetable et de son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équivalent durable. Prenez le temps de les observer pour reconstituer toutes les paires. Prenez soin des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 xml:space="preserve">objets, certains sont plus fragiles que d’autres.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»</w:t>
      </w:r>
    </w:p>
    <w:p w14:paraId="4C0CA2F7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</w:p>
    <w:p w14:paraId="4165D81C" w14:textId="6E40EE8E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Corriger les paires composées si besoin.</w:t>
      </w:r>
    </w:p>
    <w:p w14:paraId="49347D7D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7B2089DA" w14:textId="7DBF01D8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Deuxième étape :</w:t>
      </w:r>
    </w:p>
    <w:p w14:paraId="2A83ADB4" w14:textId="43FD0CF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Séparer les élèves en 8 groupes s’ils sont plus de 30, et donner à chaque groupe une paire et 1 fiche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« Objet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Jetable VS Objet Durable » à remplir.</w:t>
      </w:r>
    </w:p>
    <w:p w14:paraId="09DEE8EF" w14:textId="5A7392A5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Ces fiches permettront aux élèves de définir et comparer l’impact écologique de la paire d’objets dont ils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disposent.</w:t>
      </w:r>
    </w:p>
    <w:p w14:paraId="55834147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479AC27C" w14:textId="1ECDBAC8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Troisième étape :</w:t>
      </w:r>
    </w:p>
    <w:p w14:paraId="579E9EA7" w14:textId="7BAACEF9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Utiliser les éléments fournis dans l’argumentaire pour apporter des éléments supplémentaires aux élèves et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 xml:space="preserve"> 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>les aider à remplir leur fiche.</w:t>
      </w:r>
    </w:p>
    <w:p w14:paraId="5A1D0C1A" w14:textId="77777777" w:rsidR="00FA45ED" w:rsidRPr="00FA45ED" w:rsidRDefault="00FA45E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</w:p>
    <w:p w14:paraId="7B39568A" w14:textId="62D32AC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b/>
          <w:bCs/>
          <w:kern w:val="0"/>
          <w:sz w:val="24"/>
          <w:szCs w:val="24"/>
        </w:rPr>
        <w:t>Quatrième étape :</w:t>
      </w:r>
    </w:p>
    <w:p w14:paraId="61B9DF39" w14:textId="77777777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t>Chaque groupe présente aux autres groupes le résumé de leurs observations et réflexions.</w:t>
      </w:r>
    </w:p>
    <w:p w14:paraId="32B5678C" w14:textId="380BC35F" w:rsidR="00A379DD" w:rsidRPr="00FA45ED" w:rsidRDefault="00A379DD" w:rsidP="00FA4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kern w:val="0"/>
          <w:sz w:val="24"/>
          <w:szCs w:val="24"/>
        </w:rPr>
      </w:pPr>
      <w:r w:rsidRPr="00FA45ED">
        <w:rPr>
          <w:rFonts w:asciiTheme="majorHAnsi" w:hAnsiTheme="majorHAnsi" w:cstheme="majorHAnsi"/>
          <w:kern w:val="0"/>
          <w:sz w:val="24"/>
          <w:szCs w:val="24"/>
        </w:rPr>
        <w:lastRenderedPageBreak/>
        <w:t xml:space="preserve">Il est possible de chercher </w:t>
      </w:r>
      <w:r w:rsidR="00FA45ED" w:rsidRPr="00FA45ED">
        <w:rPr>
          <w:rFonts w:asciiTheme="majorHAnsi" w:hAnsiTheme="majorHAnsi" w:cstheme="majorHAnsi"/>
          <w:kern w:val="0"/>
          <w:sz w:val="24"/>
          <w:szCs w:val="24"/>
        </w:rPr>
        <w:t>des tutos</w:t>
      </w:r>
      <w:r w:rsidRPr="00FA45ED">
        <w:rPr>
          <w:rFonts w:asciiTheme="majorHAnsi" w:hAnsiTheme="majorHAnsi" w:cstheme="majorHAnsi"/>
          <w:kern w:val="0"/>
          <w:sz w:val="24"/>
          <w:szCs w:val="24"/>
        </w:rPr>
        <w:t xml:space="preserve"> de fabrication DIY pour les distribuer aux élèves à la fin de la séance.</w:t>
      </w:r>
    </w:p>
    <w:p w14:paraId="330ED20C" w14:textId="74523787" w:rsidR="00A379DD" w:rsidRPr="00FA45ED" w:rsidRDefault="00A379DD" w:rsidP="00FA45ED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A45ED">
        <w:rPr>
          <w:rFonts w:asciiTheme="majorHAnsi" w:hAnsiTheme="majorHAnsi" w:cstheme="majorHAnsi"/>
          <w:i/>
          <w:iCs/>
          <w:kern w:val="0"/>
          <w:sz w:val="24"/>
          <w:szCs w:val="24"/>
        </w:rPr>
        <w:t>Optionnel : montrer les photos #unpacked d’Antoine</w:t>
      </w:r>
    </w:p>
    <w:sectPr w:rsidR="00A379DD" w:rsidRPr="00FA4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83B6D" w14:textId="77777777" w:rsidR="001B1EC7" w:rsidRDefault="001B1EC7" w:rsidP="001002F0">
      <w:pPr>
        <w:spacing w:after="0" w:line="240" w:lineRule="auto"/>
      </w:pPr>
      <w:r>
        <w:separator/>
      </w:r>
    </w:p>
  </w:endnote>
  <w:endnote w:type="continuationSeparator" w:id="0">
    <w:p w14:paraId="6F4FE22F" w14:textId="77777777" w:rsidR="001B1EC7" w:rsidRDefault="001B1EC7" w:rsidP="00100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F68E9" w14:textId="77777777" w:rsidR="001B1EC7" w:rsidRDefault="001B1EC7" w:rsidP="001002F0">
      <w:pPr>
        <w:spacing w:after="0" w:line="240" w:lineRule="auto"/>
      </w:pPr>
      <w:r>
        <w:separator/>
      </w:r>
    </w:p>
  </w:footnote>
  <w:footnote w:type="continuationSeparator" w:id="0">
    <w:p w14:paraId="5A3EE051" w14:textId="77777777" w:rsidR="001B1EC7" w:rsidRDefault="001B1EC7" w:rsidP="00100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13C70"/>
    <w:multiLevelType w:val="hybridMultilevel"/>
    <w:tmpl w:val="2BF005E6"/>
    <w:lvl w:ilvl="0" w:tplc="962CB1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037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2F0"/>
    <w:rsid w:val="000242FB"/>
    <w:rsid w:val="001002F0"/>
    <w:rsid w:val="001B1EC7"/>
    <w:rsid w:val="007A5BF8"/>
    <w:rsid w:val="00854C61"/>
    <w:rsid w:val="00911BE8"/>
    <w:rsid w:val="009F139D"/>
    <w:rsid w:val="00A379DD"/>
    <w:rsid w:val="00F92F12"/>
    <w:rsid w:val="00FA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58E55"/>
  <w15:chartTrackingRefBased/>
  <w15:docId w15:val="{18F0F439-929B-4929-9690-A63FFDE3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02F0"/>
  </w:style>
  <w:style w:type="paragraph" w:styleId="Pieddepage">
    <w:name w:val="footer"/>
    <w:basedOn w:val="Normal"/>
    <w:link w:val="PieddepageCar"/>
    <w:uiPriority w:val="99"/>
    <w:unhideWhenUsed/>
    <w:rsid w:val="0010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02F0"/>
  </w:style>
  <w:style w:type="paragraph" w:styleId="Paragraphedeliste">
    <w:name w:val="List Paragraph"/>
    <w:basedOn w:val="Normal"/>
    <w:uiPriority w:val="34"/>
    <w:qFormat/>
    <w:rsid w:val="00A37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customXml" Target="../customXml/item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D95678378FB4F991E94055BB49710" ma:contentTypeVersion="8" ma:contentTypeDescription="Crée un document." ma:contentTypeScope="" ma:versionID="791af8c7ff13143420f3fcf0122b90ca">
  <xsd:schema xmlns:xsd="http://www.w3.org/2001/XMLSchema" xmlns:xs="http://www.w3.org/2001/XMLSchema" xmlns:p="http://schemas.microsoft.com/office/2006/metadata/properties" xmlns:ns2="e5ba085c-a3c0-4301-937f-3ad5e223b18b" targetNamespace="http://schemas.microsoft.com/office/2006/metadata/properties" ma:root="true" ma:fieldsID="a89890926f81713deff9acff0a4f6d81" ns2:_="">
    <xsd:import namespace="e5ba085c-a3c0-4301-937f-3ad5e223b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a085c-a3c0-4301-937f-3ad5e223b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5F92B6-0100-43CB-822F-AB4D1BCCA483}"/>
</file>

<file path=customXml/itemProps2.xml><?xml version="1.0" encoding="utf-8"?>
<ds:datastoreItem xmlns:ds="http://schemas.openxmlformats.org/officeDocument/2006/customXml" ds:itemID="{5891DEE3-D225-4378-BEC1-3AE0515B9688}"/>
</file>

<file path=customXml/itemProps3.xml><?xml version="1.0" encoding="utf-8"?>
<ds:datastoreItem xmlns:ds="http://schemas.openxmlformats.org/officeDocument/2006/customXml" ds:itemID="{A1BC526C-D6CB-46B1-988C-6D922155B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35</Pages>
  <Words>3270</Words>
  <Characters>17987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OBERLE</dc:creator>
  <cp:keywords/>
  <dc:description/>
  <cp:lastModifiedBy>Marie OBERLE</cp:lastModifiedBy>
  <cp:revision>2</cp:revision>
  <dcterms:created xsi:type="dcterms:W3CDTF">2024-01-29T13:20:00Z</dcterms:created>
  <dcterms:modified xsi:type="dcterms:W3CDTF">2024-01-29T14:20:00Z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0x010100F51D95678378FB4F991E94055BB49710</vt:lpwstr>
  </property>
  <property fmtid="{D5CDD505-2E9C-101B-9397-08002B2CF9AE}" pid="3" name="Order">
    <vt:r8>66900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